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7F" w:rsidRPr="00367321" w:rsidRDefault="0027217F" w:rsidP="002721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  <w:r>
        <w:rPr>
          <w:b/>
          <w:caps/>
        </w:rPr>
        <w:t xml:space="preserve">АННОТаЦИЯ К РАБОЧЕЙ </w:t>
      </w:r>
      <w:r w:rsidRPr="00367321">
        <w:rPr>
          <w:b/>
          <w:caps/>
        </w:rPr>
        <w:t xml:space="preserve"> ПРОГРАММ</w:t>
      </w:r>
      <w:r>
        <w:rPr>
          <w:b/>
          <w:caps/>
        </w:rPr>
        <w:t>Е</w:t>
      </w:r>
      <w:r w:rsidRPr="00367321">
        <w:rPr>
          <w:b/>
          <w:caps/>
        </w:rPr>
        <w:t xml:space="preserve"> УЧЕБНОЙ ДИСЦИПЛИНЫ</w:t>
      </w:r>
    </w:p>
    <w:p w:rsidR="0027217F" w:rsidRPr="00367321" w:rsidRDefault="0027217F" w:rsidP="00272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«Основы социологии и политологии»</w:t>
      </w:r>
    </w:p>
    <w:p w:rsidR="0027217F" w:rsidRDefault="0027217F" w:rsidP="0027217F">
      <w:pPr>
        <w:shd w:val="clear" w:color="auto" w:fill="FFFFFF"/>
        <w:spacing w:before="94"/>
        <w:ind w:left="5" w:firstLine="851"/>
        <w:jc w:val="both"/>
        <w:rPr>
          <w:color w:val="000000"/>
        </w:rPr>
      </w:pPr>
    </w:p>
    <w:p w:rsidR="00A313C3" w:rsidRDefault="0027217F" w:rsidP="0040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b/>
        </w:rPr>
      </w:pPr>
      <w:r w:rsidRPr="00D9000F">
        <w:t>Рабочая программа учебной дисциплины является частью примерной основной профессиональной образовательной программы в соответствии с Ф</w:t>
      </w:r>
      <w:r>
        <w:t>ГОС по специальности  СПО</w:t>
      </w:r>
      <w:r w:rsidRPr="00D8291C">
        <w:rPr>
          <w:b/>
        </w:rPr>
        <w:t xml:space="preserve"> </w:t>
      </w:r>
      <w:r w:rsidR="00A313C3">
        <w:rPr>
          <w:b/>
          <w:bCs/>
        </w:rPr>
        <w:t xml:space="preserve">230701 </w:t>
      </w:r>
      <w:r w:rsidR="00A313C3" w:rsidRPr="00F74A39">
        <w:rPr>
          <w:b/>
          <w:bCs/>
        </w:rPr>
        <w:t>«</w:t>
      </w:r>
      <w:r w:rsidR="00A313C3">
        <w:rPr>
          <w:b/>
        </w:rPr>
        <w:t>Прикладная информатика</w:t>
      </w:r>
      <w:r w:rsidR="00A313C3" w:rsidRPr="00F74A39">
        <w:rPr>
          <w:b/>
        </w:rPr>
        <w:t>»</w:t>
      </w:r>
      <w:r w:rsidR="00A313C3">
        <w:rPr>
          <w:b/>
        </w:rPr>
        <w:t>.</w:t>
      </w:r>
    </w:p>
    <w:p w:rsidR="0027217F" w:rsidRPr="00D9000F" w:rsidRDefault="0027217F" w:rsidP="00404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9000F">
        <w:t xml:space="preserve">В результате освоения учебной дисциплины обучающийся должен </w:t>
      </w:r>
      <w:r w:rsidRPr="00D9000F">
        <w:rPr>
          <w:b/>
        </w:rPr>
        <w:t>уметь: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>понимать механизм возникновения и разрешения социальных конфликтов;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>различать основные социальные институты, обеспечивающие воспроизводство социальных отношений;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>составить анкету для социологического опроса;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>провести социологическое исследование на микроуровне (в классе, группе, колледже);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>сделать анализ социологического исследования и выработать практические рекомендации.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 xml:space="preserve">понимать современную политическую ситуацию в России и мире, сравнивать политические проблемы в различных регионах мира, применяя теоретические знания, 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 xml:space="preserve">различать формы государственного устройства, 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 xml:space="preserve">понимать значение демократии для жизни общества, 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 xml:space="preserve">формировать собственную политическую культуру, чтобы применять политологические знания в повседневной жизни и своей профессиональной деятельности. </w:t>
      </w:r>
    </w:p>
    <w:p w:rsidR="0027217F" w:rsidRPr="00D9000F" w:rsidRDefault="0027217F" w:rsidP="004047DE">
      <w:pPr>
        <w:numPr>
          <w:ilvl w:val="0"/>
          <w:numId w:val="1"/>
        </w:numPr>
        <w:jc w:val="both"/>
      </w:pPr>
      <w:r w:rsidRPr="00D9000F">
        <w:t>ориентироваться в основных направлениях политической мысли,</w:t>
      </w:r>
    </w:p>
    <w:p w:rsidR="0027217F" w:rsidRPr="00D9000F" w:rsidRDefault="0027217F" w:rsidP="004047DE">
      <w:pPr>
        <w:jc w:val="both"/>
      </w:pPr>
    </w:p>
    <w:p w:rsidR="0027217F" w:rsidRPr="00D9000F" w:rsidRDefault="0027217F" w:rsidP="004047DE">
      <w:pPr>
        <w:jc w:val="both"/>
        <w:rPr>
          <w:b/>
        </w:rPr>
      </w:pPr>
      <w:r w:rsidRPr="00D9000F">
        <w:rPr>
          <w:b/>
        </w:rPr>
        <w:t>- знать:</w:t>
      </w:r>
    </w:p>
    <w:p w:rsidR="0027217F" w:rsidRPr="00D9000F" w:rsidRDefault="0027217F" w:rsidP="004047DE">
      <w:pPr>
        <w:numPr>
          <w:ilvl w:val="0"/>
          <w:numId w:val="2"/>
        </w:numPr>
        <w:jc w:val="both"/>
      </w:pPr>
      <w:r w:rsidRPr="00D9000F">
        <w:t>основные социологические понятия курса социологии;</w:t>
      </w:r>
    </w:p>
    <w:p w:rsidR="0027217F" w:rsidRPr="00D9000F" w:rsidRDefault="0027217F" w:rsidP="004047DE">
      <w:pPr>
        <w:numPr>
          <w:ilvl w:val="0"/>
          <w:numId w:val="2"/>
        </w:numPr>
        <w:jc w:val="both"/>
      </w:pPr>
      <w:r w:rsidRPr="00D9000F">
        <w:t>основные этапы развития социологической мысли и современные направления социологической теории;</w:t>
      </w:r>
    </w:p>
    <w:p w:rsidR="0027217F" w:rsidRPr="00D9000F" w:rsidRDefault="0027217F" w:rsidP="004047DE">
      <w:pPr>
        <w:numPr>
          <w:ilvl w:val="0"/>
          <w:numId w:val="2"/>
        </w:numPr>
        <w:jc w:val="both"/>
      </w:pPr>
      <w:r w:rsidRPr="00D9000F">
        <w:t>особенности процесса социализации личности, формы регуляции и саморегуляции социального поведения;</w:t>
      </w:r>
    </w:p>
    <w:p w:rsidR="0027217F" w:rsidRPr="00D9000F" w:rsidRDefault="0027217F" w:rsidP="004047DE">
      <w:pPr>
        <w:numPr>
          <w:ilvl w:val="0"/>
          <w:numId w:val="2"/>
        </w:numPr>
        <w:jc w:val="both"/>
      </w:pPr>
      <w:r w:rsidRPr="00D9000F">
        <w:t>иметь представление о социальной структуре, социальном расслоении, социальном взаимодействии и об основных социальных институтах общества;</w:t>
      </w:r>
    </w:p>
    <w:p w:rsidR="0027217F" w:rsidRPr="00D9000F" w:rsidRDefault="0027217F" w:rsidP="004047DE">
      <w:pPr>
        <w:numPr>
          <w:ilvl w:val="0"/>
          <w:numId w:val="2"/>
        </w:numPr>
        <w:jc w:val="both"/>
      </w:pPr>
      <w:r w:rsidRPr="00D9000F">
        <w:t>методы эмпирического познания социальной действительности.</w:t>
      </w:r>
    </w:p>
    <w:p w:rsidR="0027217F" w:rsidRPr="00D9000F" w:rsidRDefault="0027217F" w:rsidP="004047DE">
      <w:pPr>
        <w:numPr>
          <w:ilvl w:val="0"/>
          <w:numId w:val="2"/>
        </w:numPr>
        <w:jc w:val="both"/>
      </w:pPr>
      <w:r w:rsidRPr="00D9000F">
        <w:t xml:space="preserve">основополагающие понятия о предмете, базовых категориях, методах, функциях политической науки, </w:t>
      </w:r>
    </w:p>
    <w:p w:rsidR="0027217F" w:rsidRPr="00D9000F" w:rsidRDefault="0027217F" w:rsidP="004047DE">
      <w:pPr>
        <w:numPr>
          <w:ilvl w:val="0"/>
          <w:numId w:val="2"/>
        </w:numPr>
        <w:jc w:val="both"/>
      </w:pPr>
      <w:r w:rsidRPr="00D9000F">
        <w:t xml:space="preserve">знать о политических системах общества в России и мире в целом, </w:t>
      </w:r>
    </w:p>
    <w:p w:rsidR="0027217F" w:rsidRPr="00D9000F" w:rsidRDefault="0027217F" w:rsidP="004047DE">
      <w:pPr>
        <w:numPr>
          <w:ilvl w:val="0"/>
          <w:numId w:val="2"/>
        </w:numPr>
        <w:jc w:val="both"/>
      </w:pPr>
      <w:r w:rsidRPr="00D9000F">
        <w:t>знать о сущности политической власти, институтах государства, гражданского общества, субъектах политики, политических процессах в обществе, политической культуре и международных отношениях;</w:t>
      </w:r>
    </w:p>
    <w:p w:rsidR="0027217F" w:rsidRPr="00D9000F" w:rsidRDefault="0027217F" w:rsidP="00404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000F">
        <w:t>Количество часов на освоение рабочей программы учебной дисциплины:</w:t>
      </w:r>
    </w:p>
    <w:p w:rsidR="0027217F" w:rsidRPr="00D9000F" w:rsidRDefault="0027217F" w:rsidP="004047D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000F">
        <w:t xml:space="preserve">максимальной учебной нагрузки </w:t>
      </w:r>
      <w:proofErr w:type="gramStart"/>
      <w:r w:rsidRPr="001C5B56">
        <w:t>обучающегося</w:t>
      </w:r>
      <w:proofErr w:type="gramEnd"/>
      <w:r w:rsidRPr="001C5B56">
        <w:t xml:space="preserve"> 48 часов</w:t>
      </w:r>
      <w:r w:rsidRPr="00D9000F">
        <w:t>, в том числе:</w:t>
      </w:r>
    </w:p>
    <w:p w:rsidR="0027217F" w:rsidRPr="00D9000F" w:rsidRDefault="0027217F" w:rsidP="004047D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000F">
        <w:t xml:space="preserve">обязательной аудиторной учебной нагрузки </w:t>
      </w:r>
      <w:proofErr w:type="gramStart"/>
      <w:r w:rsidRPr="00D9000F">
        <w:t>обучающегося</w:t>
      </w:r>
      <w:proofErr w:type="gramEnd"/>
      <w:r w:rsidRPr="00D9000F">
        <w:t xml:space="preserve"> </w:t>
      </w:r>
      <w:r w:rsidRPr="001C5B56">
        <w:t>3</w:t>
      </w:r>
      <w:r>
        <w:t>2</w:t>
      </w:r>
      <w:r w:rsidRPr="001C5B56">
        <w:t xml:space="preserve"> часов;</w:t>
      </w:r>
    </w:p>
    <w:p w:rsidR="0027217F" w:rsidRPr="00D9000F" w:rsidRDefault="0027217F" w:rsidP="004047D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000F">
        <w:t xml:space="preserve">самостоятельной работы </w:t>
      </w:r>
      <w:proofErr w:type="gramStart"/>
      <w:r w:rsidRPr="00D9000F">
        <w:t>обучающегося</w:t>
      </w:r>
      <w:proofErr w:type="gramEnd"/>
      <w:r w:rsidRPr="00D9000F">
        <w:t xml:space="preserve"> </w:t>
      </w:r>
      <w:r>
        <w:t>16</w:t>
      </w:r>
      <w:r w:rsidRPr="001C5B56">
        <w:t xml:space="preserve"> часов.</w:t>
      </w:r>
    </w:p>
    <w:p w:rsidR="0027217F" w:rsidRDefault="0027217F" w:rsidP="00404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Форма контроля:  </w:t>
      </w:r>
      <w:bookmarkStart w:id="0" w:name="_GoBack"/>
      <w:bookmarkEnd w:id="0"/>
      <w:r>
        <w:t>зачет</w:t>
      </w:r>
    </w:p>
    <w:p w:rsidR="0027217F" w:rsidRDefault="0027217F" w:rsidP="00404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Разработчик: </w:t>
      </w:r>
      <w:proofErr w:type="spellStart"/>
      <w:r>
        <w:t>Казначеевская</w:t>
      </w:r>
      <w:proofErr w:type="spellEnd"/>
      <w:r>
        <w:t xml:space="preserve"> А.М. – преподаватель общественных дисциплин первой квалификационной категории.</w:t>
      </w:r>
    </w:p>
    <w:p w:rsidR="0027217F" w:rsidRPr="00A419E5" w:rsidRDefault="0027217F" w:rsidP="00404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EEC" w:rsidRDefault="003F3EEC" w:rsidP="004047DE">
      <w:pPr>
        <w:spacing w:after="200" w:line="276" w:lineRule="auto"/>
        <w:jc w:val="both"/>
      </w:pPr>
    </w:p>
    <w:sectPr w:rsidR="003F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6F24"/>
    <w:multiLevelType w:val="hybridMultilevel"/>
    <w:tmpl w:val="8AD21A18"/>
    <w:lvl w:ilvl="0" w:tplc="9E80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94CD9"/>
    <w:multiLevelType w:val="hybridMultilevel"/>
    <w:tmpl w:val="B8F04B0C"/>
    <w:lvl w:ilvl="0" w:tplc="9E80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7F"/>
    <w:rsid w:val="0027217F"/>
    <w:rsid w:val="003F3EEC"/>
    <w:rsid w:val="004047DE"/>
    <w:rsid w:val="005E7A54"/>
    <w:rsid w:val="00A3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6</cp:revision>
  <dcterms:created xsi:type="dcterms:W3CDTF">2014-02-27T10:37:00Z</dcterms:created>
  <dcterms:modified xsi:type="dcterms:W3CDTF">2014-03-04T09:30:00Z</dcterms:modified>
</cp:coreProperties>
</file>